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 xml:space="preserve">شماره ثبت شركت: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 xml:space="preserve">تاريخ ثبت شركت: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 xml:space="preserve">كد اقتصادي: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 xml:space="preserve">شناسه ملي: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 ميني‌بوس،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 ---- نيمراه ميني‌بوس خارج شهر، ---- نيمراه اتوبوس داخل شهر،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Pr="00944142">
              <w:rPr>
                <w:rFonts w:cs="B Nazanin" w:hint="cs"/>
                <w:b/>
                <w:bCs/>
                <w:sz w:val="24"/>
                <w:szCs w:val="24"/>
                <w:rtl/>
              </w:rPr>
              <w:t xml:space="preserve">نشاني محل‌انجام خدمت موضوع‌قرارداد:------------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 xml:space="preserve">مبلغ‌نيمراه‌ميني‌بوس(ريال)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 xml:space="preserve">مبلغ‌نيمراه‌ون(ريال)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ازسازمان تامين اجتماعي و ارائه به كارفرما مي‌باشد.</w:t>
            </w:r>
          </w:p>
          <w:p w:rsidR="00495AF0" w:rsidRDefault="00495AF0" w:rsidP="0047007E">
            <w:pPr>
              <w:bidi/>
              <w:spacing w:after="0" w:line="221" w:lineRule="auto"/>
              <w:jc w:val="both"/>
              <w:rPr>
                <w:rFonts w:cs="B Nazanin"/>
                <w:bCs/>
                <w:sz w:val="24"/>
                <w:szCs w:val="24"/>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w:t>
            </w:r>
            <w:r w:rsidRPr="00841C8D">
              <w:rPr>
                <w:rFonts w:cs="B Nazanin" w:hint="cs"/>
                <w:b/>
                <w:bCs/>
                <w:sz w:val="24"/>
                <w:szCs w:val="24"/>
                <w:rtl/>
              </w:rPr>
              <w:lastRenderedPageBreak/>
              <w:t>کسر و به مراجع ذیربط پرداخت می نماید.</w:t>
            </w:r>
          </w:p>
          <w:p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پيمانكار متعهد مي‌ گردد حسب نياز</w:t>
            </w:r>
            <w:bookmarkStart w:id="0" w:name="_GoBack"/>
            <w:bookmarkEnd w:id="0"/>
            <w:r w:rsidR="000360E0" w:rsidRPr="00B627DA">
              <w:rPr>
                <w:rFonts w:cs="B Nazanin" w:hint="cs"/>
                <w:b/>
                <w:bCs/>
                <w:spacing w:val="-6"/>
                <w:sz w:val="24"/>
                <w:szCs w:val="24"/>
                <w:rtl/>
                <w:lang w:bidi="fa-IR"/>
              </w:rPr>
              <w:t xml:space="preserve">كارفرما تا تعيين پيمانكار جديد و تحويل كار حداکثر </w:t>
            </w:r>
            <w:r w:rsidR="00BC10CE">
              <w:rPr>
                <w:rFonts w:cs="B Nazanin" w:hint="cs"/>
                <w:b/>
                <w:bCs/>
                <w:spacing w:val="-6"/>
                <w:sz w:val="24"/>
                <w:szCs w:val="24"/>
                <w:rtl/>
                <w:lang w:bidi="fa-IR"/>
              </w:rPr>
              <w:t>به مدت</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تضمینانجام تعهدات:</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 xml:space="preserve">به منظور تضمينانجام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 xml:space="preserve">يك فقره ضمانت نامه معتبر بانكي جهت تضمين انجام تعهدات به شماره ....................... مورخ ................ به عهده بانك ............. شعبه ............ كُد .............. به مبلغ ....................................................................................ريال تسليم </w:t>
            </w:r>
            <w:r>
              <w:rPr>
                <w:rFonts w:cs="B Nazanin" w:hint="cs"/>
                <w:b/>
                <w:bCs/>
                <w:sz w:val="24"/>
                <w:szCs w:val="24"/>
                <w:rtl/>
              </w:rPr>
              <w:t>کارفرما</w:t>
            </w:r>
            <w:r w:rsidRPr="00CF654F">
              <w:rPr>
                <w:rFonts w:cs="B Nazanin" w:hint="cs"/>
                <w:b/>
                <w:bCs/>
                <w:sz w:val="24"/>
                <w:szCs w:val="24"/>
                <w:rtl/>
              </w:rPr>
              <w:t xml:space="preserve"> مي ‌گردد كه در صورترعايت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0050137C">
              <w:rPr>
                <w:rFonts w:cs="B Nazanin" w:hint="cs"/>
                <w:b/>
                <w:bCs/>
                <w:sz w:val="24"/>
                <w:szCs w:val="24"/>
                <w:rtl/>
              </w:rPr>
              <w:t>15</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0050137C">
              <w:rPr>
                <w:rFonts w:cs="B Nazanin" w:hint="cs"/>
                <w:b/>
                <w:bCs/>
                <w:sz w:val="24"/>
                <w:szCs w:val="24"/>
                <w:rtl/>
              </w:rPr>
              <w:t>15</w:t>
            </w:r>
            <w:r w:rsidRPr="00944142">
              <w:rPr>
                <w:rFonts w:cs="B Traffic"/>
                <w:b/>
                <w:bCs/>
                <w:sz w:val="24"/>
                <w:szCs w:val="24"/>
                <w:rtl/>
              </w:rPr>
              <w:t>–</w:t>
            </w:r>
            <w:r w:rsidRPr="00944142">
              <w:rPr>
                <w:rFonts w:cs="B Nazanin" w:hint="cs"/>
                <w:b/>
                <w:bCs/>
                <w:sz w:val="24"/>
                <w:szCs w:val="24"/>
                <w:rtl/>
              </w:rPr>
              <w:t xml:space="preserve">كارفرمامتعهد مي‌شود اطلاعات لازم را جهت انجام خدمات در اختيار </w:t>
            </w:r>
            <w:r w:rsidR="002E7FB1">
              <w:rPr>
                <w:rFonts w:cs="B Nazanin" w:hint="cs"/>
                <w:b/>
                <w:bCs/>
                <w:sz w:val="24"/>
                <w:szCs w:val="24"/>
                <w:rtl/>
              </w:rPr>
              <w:t>پیمانکار</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0050137C">
              <w:rPr>
                <w:rFonts w:cs="B Nazanin" w:hint="cs"/>
                <w:b/>
                <w:bCs/>
                <w:spacing w:val="-4"/>
                <w:sz w:val="24"/>
                <w:szCs w:val="24"/>
                <w:rtl/>
              </w:rPr>
              <w:t>15</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ascii="Sakkal Majalla" w:hAnsi="Sakkal Majalla" w:cs="Sakkal Majalla" w:hint="cs"/>
                <w:b/>
                <w:bCs/>
                <w:sz w:val="24"/>
                <w:szCs w:val="24"/>
                <w:rtl/>
              </w:rPr>
              <w:t>–</w:t>
            </w:r>
            <w:r w:rsidRPr="009F53AC">
              <w:rPr>
                <w:rFonts w:cs="B Titr" w:hint="cs"/>
                <w:b/>
                <w:bCs/>
                <w:sz w:val="24"/>
                <w:szCs w:val="24"/>
                <w:rtl/>
              </w:rPr>
              <w:t xml:space="preserve">تعهدات </w:t>
            </w:r>
            <w:r w:rsidR="002E7FB1" w:rsidRPr="009F53AC">
              <w:rPr>
                <w:rFonts w:cs="B Titr" w:hint="cs"/>
                <w:b/>
                <w:bCs/>
                <w:sz w:val="24"/>
                <w:szCs w:val="24"/>
                <w:rtl/>
              </w:rPr>
              <w:t>پیمانکار</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00B85581" w:rsidRPr="00276D82">
              <w:rPr>
                <w:rFonts w:cs="B Nazanin" w:hint="cs"/>
                <w:b/>
                <w:bCs/>
                <w:sz w:val="24"/>
                <w:szCs w:val="24"/>
                <w:rtl/>
              </w:rPr>
              <w:t>16</w:t>
            </w:r>
            <w:r w:rsidRPr="00276D82">
              <w:rPr>
                <w:rFonts w:ascii="Times New Roman" w:hAnsi="Times New Roman" w:cs="Times New Roman" w:hint="cs"/>
                <w:b/>
                <w:bCs/>
                <w:sz w:val="24"/>
                <w:szCs w:val="24"/>
                <w:rtl/>
              </w:rPr>
              <w:t>–</w:t>
            </w:r>
            <w:r w:rsidR="002E7FB1" w:rsidRPr="00276D82">
              <w:rPr>
                <w:rFonts w:cs="B Nazanin" w:hint="cs"/>
                <w:b/>
                <w:bCs/>
                <w:sz w:val="24"/>
                <w:szCs w:val="24"/>
                <w:rtl/>
              </w:rPr>
              <w:t>پیمانکار</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تعهداتپیمانکار</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00B85581" w:rsidRPr="00D517DB">
              <w:rPr>
                <w:rFonts w:cs="B Nazanin" w:hint="cs"/>
                <w:b/>
                <w:bCs/>
                <w:sz w:val="24"/>
                <w:szCs w:val="24"/>
                <w:rtl/>
              </w:rPr>
              <w:t>16</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درصورت فسخ، لغو يا اتمام قرارداد، تسويه حساب قانوني كاركنان به عهده </w:t>
            </w:r>
            <w:r w:rsidR="002E7FB1">
              <w:rPr>
                <w:rFonts w:cs="B Nazanin" w:hint="cs"/>
                <w:b/>
                <w:bCs/>
                <w:sz w:val="24"/>
                <w:szCs w:val="24"/>
                <w:rtl/>
              </w:rPr>
              <w:t>پیمانکار</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00B85581">
              <w:rPr>
                <w:rFonts w:cs="B Nazanin" w:hint="cs"/>
                <w:b/>
                <w:bCs/>
                <w:sz w:val="24"/>
                <w:szCs w:val="24"/>
                <w:rtl/>
              </w:rPr>
              <w:t>16</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00B85581" w:rsidRPr="00D517DB">
              <w:rPr>
                <w:rFonts w:cs="B Nazanin" w:hint="cs"/>
                <w:b/>
                <w:bCs/>
                <w:sz w:val="24"/>
                <w:szCs w:val="24"/>
                <w:rtl/>
              </w:rPr>
              <w:t>16</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b/>
                <w:bCs/>
                <w:sz w:val="24"/>
                <w:szCs w:val="24"/>
                <w:rtl/>
              </w:rPr>
              <w:t>–</w:t>
            </w:r>
            <w:r w:rsidR="00442B11" w:rsidRPr="00944142">
              <w:rPr>
                <w:rFonts w:cs="B Titr" w:hint="cs"/>
                <w:b/>
                <w:bCs/>
                <w:sz w:val="24"/>
                <w:szCs w:val="24"/>
                <w:rtl/>
              </w:rPr>
              <w:t xml:space="preserve"> نظارت:</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00B85581">
              <w:rPr>
                <w:rFonts w:cs="B Nazanin" w:hint="cs"/>
                <w:b/>
                <w:bCs/>
                <w:sz w:val="24"/>
                <w:szCs w:val="24"/>
                <w:rtl/>
              </w:rPr>
              <w:t>17</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00B85581">
              <w:rPr>
                <w:rFonts w:cs="B Nazanin" w:hint="cs"/>
                <w:b/>
                <w:bCs/>
                <w:sz w:val="24"/>
                <w:szCs w:val="24"/>
                <w:rtl/>
              </w:rPr>
              <w:t>17</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00B85581">
              <w:rPr>
                <w:rFonts w:cs="B Nazanin" w:hint="cs"/>
                <w:b/>
                <w:bCs/>
                <w:sz w:val="24"/>
                <w:szCs w:val="24"/>
                <w:rtl/>
              </w:rPr>
              <w:t>18</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00B85581">
              <w:rPr>
                <w:rFonts w:cs="B Nazanin" w:hint="cs"/>
                <w:b/>
                <w:bCs/>
                <w:spacing w:val="-4"/>
                <w:sz w:val="24"/>
                <w:szCs w:val="24"/>
                <w:rtl/>
              </w:rPr>
              <w:t>18</w:t>
            </w:r>
            <w:r w:rsidRPr="00944142">
              <w:rPr>
                <w:rFonts w:hint="cs"/>
                <w:b/>
                <w:bCs/>
                <w:spacing w:val="-4"/>
                <w:sz w:val="24"/>
                <w:szCs w:val="24"/>
                <w:rtl/>
              </w:rPr>
              <w:t>–</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00B85581">
              <w:rPr>
                <w:rFonts w:cs="B Nazanin" w:hint="cs"/>
                <w:b/>
                <w:bCs/>
                <w:sz w:val="24"/>
                <w:szCs w:val="24"/>
                <w:rtl/>
              </w:rPr>
              <w:t>18</w:t>
            </w:r>
            <w:r w:rsidRPr="00944142">
              <w:rPr>
                <w:rFonts w:hint="cs"/>
                <w:b/>
                <w:bCs/>
                <w:sz w:val="24"/>
                <w:szCs w:val="24"/>
                <w:rtl/>
              </w:rPr>
              <w:t>–</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درمرحله دوم 3درصد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00B85581">
              <w:rPr>
                <w:rFonts w:cs="B Nazanin" w:hint="cs"/>
                <w:b/>
                <w:bCs/>
                <w:sz w:val="24"/>
                <w:szCs w:val="24"/>
                <w:rtl/>
              </w:rPr>
              <w:t>18</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ازمبلغ قرارداد از محل </w:t>
            </w:r>
            <w:r w:rsidRPr="00944142">
              <w:rPr>
                <w:rFonts w:cs="B Nazanin" w:hint="cs"/>
                <w:b/>
                <w:bCs/>
                <w:sz w:val="24"/>
                <w:szCs w:val="24"/>
                <w:rtl/>
              </w:rPr>
              <w:lastRenderedPageBreak/>
              <w:t xml:space="preserve">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545A85" w:rsidRPr="00BB7A26">
              <w:rPr>
                <w:rFonts w:cs="B Nazanin" w:hint="cs"/>
                <w:b/>
                <w:bCs/>
                <w:sz w:val="24"/>
                <w:szCs w:val="24"/>
                <w:rtl/>
              </w:rPr>
              <w:t>ورشكستگي، انحلال یا</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B85581"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B85581"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442B11" w:rsidRPr="0016076A">
              <w:rPr>
                <w:rFonts w:ascii="Arial" w:hAnsi="Arial" w:cs="B Titr"/>
                <w:b/>
                <w:bCs/>
                <w:color w:val="000000"/>
                <w:sz w:val="24"/>
                <w:szCs w:val="24"/>
                <w:rtl/>
                <w:lang w:bidi="fa-IR"/>
              </w:rPr>
              <w:t>تعذر(فورس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 xml:space="preserve">تبصره:  در صورت هرگونه تغییرات اعم از حوزه فعالیت، صاحبان امضای مجاز، امضاء، مهر و سربرگ و...، طرفین موظفند ظرف مدت 48 </w:t>
            </w:r>
            <w:r w:rsidRPr="00964FBD">
              <w:rPr>
                <w:rFonts w:cs="B Nazanin" w:hint="cs"/>
                <w:b/>
                <w:bCs/>
                <w:color w:val="000000"/>
                <w:sz w:val="24"/>
                <w:szCs w:val="24"/>
                <w:rtl/>
              </w:rPr>
              <w:lastRenderedPageBreak/>
              <w:t>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B7C" w:rsidRDefault="00326B7C">
      <w:pPr>
        <w:spacing w:after="0" w:line="240" w:lineRule="auto"/>
      </w:pPr>
      <w:r>
        <w:separator/>
      </w:r>
    </w:p>
  </w:endnote>
  <w:endnote w:type="continuationSeparator" w:id="1">
    <w:p w:rsidR="00326B7C" w:rsidRDefault="00326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ffic">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7F" w:usb1="C000204B" w:usb2="00000008" w:usb3="00000000" w:csb0="000000D3" w:csb1="00000000"/>
  </w:font>
  <w:font w:name="F_lotus">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Arial Unicode MS"/>
    <w:charset w:val="00"/>
    <w:family w:val="roman"/>
    <w:pitch w:val="variable"/>
    <w:sig w:usb0="00000000"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jc w:val="center"/>
      <w:tblLook w:val="04A0"/>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B7C" w:rsidRDefault="00326B7C">
      <w:pPr>
        <w:spacing w:after="0" w:line="240" w:lineRule="auto"/>
      </w:pPr>
      <w:r>
        <w:separator/>
      </w:r>
    </w:p>
  </w:footnote>
  <w:footnote w:type="continuationSeparator" w:id="1">
    <w:p w:rsidR="00326B7C" w:rsidRDefault="00326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solidFill>
                          <a:srgbClr val="FFFFFF"/>
                        </a:solidFill>
                      </a14:hiddenFill>
                    </a:ext>
                  </a:extLst>
                </pic:spPr>
              </pic:pic>
            </a:graphicData>
          </a:graphic>
        </wp:anchor>
      </w:drawing>
    </w:r>
    <w:r w:rsidR="00BD3C06" w:rsidRPr="00BD3C06">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WordArt 1027" o:spid="_x0000_s4101" type="#_x0000_t202" style="position:absolute;margin-left:27.4pt;margin-top:258pt;width:489.7pt;height:287.25pt;z-index:2516592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rPr>
                  <w:t xml:space="preserve">اداره امور قراردادها </w:t>
                </w:r>
              </w:p>
            </w:txbxContent>
          </v:textbox>
        </v:shape>
      </w:pict>
    </w:r>
    <w:r w:rsidR="00BD3C06" w:rsidRPr="00BD3C06">
      <w:rPr>
        <w:rFonts w:ascii="Times New Roman" w:hAnsi="Times New Roman" w:cs="Times New Roman"/>
        <w:noProof/>
        <w:sz w:val="24"/>
        <w:szCs w:val="24"/>
      </w:rPr>
      <w:pict>
        <v:group id="Group 1028" o:spid="_x0000_s4098" style="position:absolute;margin-left:16.9pt;margin-top:-24.7pt;width:499.85pt;height:67.65pt;z-index:251656192;mso-position-horizontal-relative:text;mso-position-vertical-relative:text"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4100" type="#_x0000_t75" alt="110.BMP" style="position:absolute;left:9393;top:215;width:1664;height:13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 id="Text Box 1030" o:spid="_x0000_s4099" type="#_x0000_t202" style="position:absolute;left:1060;top:215;width:1901;height:11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w:r>
    <w:r w:rsidR="00BD3C06">
      <w:rPr>
        <w:noProof/>
      </w:rPr>
      <w:pict>
        <v:shape id="Text Box 1031" o:spid="_x0000_s4097" type="#_x0000_t202" style="position:absolute;margin-left:220.85pt;margin-top:-17.85pt;width:88.9pt;height:30.7pt;z-index:251660288;visibility:visible;mso-position-horizontal-relative:text;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بسمه تعالي</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26B7C"/>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174B"/>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20400"/>
    <w:rsid w:val="00A22D4F"/>
    <w:rsid w:val="00A2455A"/>
    <w:rsid w:val="00A75864"/>
    <w:rsid w:val="00A7643D"/>
    <w:rsid w:val="00A87D94"/>
    <w:rsid w:val="00A927F8"/>
    <w:rsid w:val="00A952EA"/>
    <w:rsid w:val="00A97057"/>
    <w:rsid w:val="00B27396"/>
    <w:rsid w:val="00B45579"/>
    <w:rsid w:val="00B54AB9"/>
    <w:rsid w:val="00B627DA"/>
    <w:rsid w:val="00B738B4"/>
    <w:rsid w:val="00B85581"/>
    <w:rsid w:val="00BA7C2A"/>
    <w:rsid w:val="00BB4E98"/>
    <w:rsid w:val="00BB5ED5"/>
    <w:rsid w:val="00BC10CE"/>
    <w:rsid w:val="00BC68B4"/>
    <w:rsid w:val="00BD3C06"/>
    <w:rsid w:val="00BF2081"/>
    <w:rsid w:val="00C03E1D"/>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D429B"/>
  </w:rsids>
  <m:mathPr>
    <m:mathFont m:val="Cambria Math"/>
    <m:brkBin m:val="before"/>
    <m:brkBinSub m:val="--"/>
    <m:smallFrac/>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1980</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mahnaz bazrafshan</cp:lastModifiedBy>
  <cp:revision>2</cp:revision>
  <cp:lastPrinted>2020-06-09T08:47:00Z</cp:lastPrinted>
  <dcterms:created xsi:type="dcterms:W3CDTF">2023-02-27T06:56:00Z</dcterms:created>
  <dcterms:modified xsi:type="dcterms:W3CDTF">2023-02-27T06:56:00Z</dcterms:modified>
</cp:coreProperties>
</file>